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09631C" w14:textId="4FBF170F" w:rsidR="00114F2F" w:rsidRDefault="004D5C16" w:rsidP="004D5C16">
      <w:pPr>
        <w:pStyle w:val="Nagwek1"/>
      </w:pPr>
      <w:r>
        <w:t xml:space="preserve">Odpowiedzi </w:t>
      </w:r>
      <w:r w:rsidR="006639A7">
        <w:t xml:space="preserve">zamawiającego </w:t>
      </w:r>
      <w:r>
        <w:t xml:space="preserve">do zapytania ofertowego </w:t>
      </w:r>
      <w:r w:rsidR="006639A7">
        <w:br/>
      </w:r>
      <w:r>
        <w:t>nr ZP/AO/1</w:t>
      </w:r>
      <w:r w:rsidR="00DC3B40">
        <w:t>0</w:t>
      </w:r>
      <w:r>
        <w:t>/2025:</w:t>
      </w:r>
    </w:p>
    <w:p w14:paraId="0D2BE44B" w14:textId="77777777" w:rsidR="004D5C16" w:rsidRPr="004D5C16" w:rsidRDefault="004D5C16" w:rsidP="004D5C16"/>
    <w:p w14:paraId="67E1D0C8" w14:textId="77777777" w:rsidR="004D5C16" w:rsidRDefault="004D5C16" w:rsidP="004D5C16">
      <w:pPr>
        <w:pStyle w:val="Podtytu"/>
        <w:jc w:val="both"/>
      </w:pPr>
      <w:r>
        <w:t>Pytanie wykonawcy nr 1:</w:t>
      </w:r>
    </w:p>
    <w:p w14:paraId="5D138A0E" w14:textId="77777777" w:rsidR="004D5C16" w:rsidRDefault="004D5C16" w:rsidP="004D5C16">
      <w:pPr>
        <w:jc w:val="both"/>
      </w:pPr>
      <w:r>
        <w:t xml:space="preserve">Skąd będą pochodziły źródłowe materiały graficzne służące do stworzenia przez Wykonawcę kreacji graficznych na potrzeby publikacji w serwisie społecznościowym? Czy Zamawiający dostarczy Wykonawcy zdjęcia z organizowanych przez siebie konkursów, pikników, akcji ekologicznych czy też Wykonawca ma wykorzystać do kampanii reklamowej zdjęcia </w:t>
      </w:r>
      <w:proofErr w:type="spellStart"/>
      <w:r>
        <w:t>stockowe</w:t>
      </w:r>
      <w:proofErr w:type="spellEnd"/>
      <w:r>
        <w:t>?</w:t>
      </w:r>
    </w:p>
    <w:p w14:paraId="51A42F86" w14:textId="77777777" w:rsidR="004D5C16" w:rsidRDefault="004D5C16" w:rsidP="004D5C16">
      <w:pPr>
        <w:pStyle w:val="Podtytu"/>
        <w:jc w:val="both"/>
      </w:pPr>
      <w:r>
        <w:t>Odpowiedź zamawiającego:</w:t>
      </w:r>
    </w:p>
    <w:p w14:paraId="22C00BDC" w14:textId="77777777" w:rsidR="004D5C16" w:rsidRDefault="004D5C16" w:rsidP="004D5C16">
      <w:pPr>
        <w:jc w:val="both"/>
      </w:pPr>
      <w:r>
        <w:t xml:space="preserve">Zamawiający udostępni treść, do której będzie konieczne opracowanie grafiki. Natomiast udostępniona zostanie grafika w zakresie obowiązkowych elementów promocyjnych związanych </w:t>
      </w:r>
      <w:r>
        <w:br/>
        <w:t xml:space="preserve">z programem unijnym. W przypadku </w:t>
      </w:r>
      <w:proofErr w:type="spellStart"/>
      <w:r>
        <w:t>posta</w:t>
      </w:r>
      <w:proofErr w:type="spellEnd"/>
      <w:r>
        <w:t xml:space="preserve"> z konkretnego eventu zdjęcia zostaną udostępnione przez zamawiającego. Zamawiający nie wymaga oprawy fotograficznej imprez/wydarzeń.</w:t>
      </w:r>
    </w:p>
    <w:p w14:paraId="3C93CB24" w14:textId="77777777" w:rsidR="004D5C16" w:rsidRDefault="004D5C16" w:rsidP="004D5C16">
      <w:pPr>
        <w:jc w:val="both"/>
      </w:pPr>
    </w:p>
    <w:p w14:paraId="0CE50437" w14:textId="77777777" w:rsidR="004D5C16" w:rsidRDefault="004D5C16" w:rsidP="004D5C16">
      <w:pPr>
        <w:pStyle w:val="Podtytu"/>
      </w:pPr>
      <w:r>
        <w:t>Pytanie wykonawcy nr 2:</w:t>
      </w:r>
    </w:p>
    <w:p w14:paraId="48DF672E" w14:textId="77777777" w:rsidR="006639A7" w:rsidRDefault="006639A7" w:rsidP="006639A7">
      <w:pPr>
        <w:pStyle w:val="Zwykytekst"/>
      </w:pPr>
      <w:r>
        <w:t>W projektowanych postanowieniach umowy w §1, punkt 4 mowa jest o scenariuszu i projekcie spotu. W zapytaniu nie ma mowy o spocie. To chyba jakaś pomyłka. Proszę o jej poprawienie.</w:t>
      </w:r>
    </w:p>
    <w:p w14:paraId="3D862834" w14:textId="77777777" w:rsidR="006639A7" w:rsidRDefault="006639A7" w:rsidP="006639A7">
      <w:pPr>
        <w:pStyle w:val="Zwykytekst"/>
      </w:pPr>
      <w:r>
        <w:t>Podobnie w §4, punkt 2 mowa jest o materiałach edukacyjno-promocyjnych i scenariuszach, o których nie ma mowy w zapytaniu ofertowym.</w:t>
      </w:r>
    </w:p>
    <w:p w14:paraId="5EC11A39" w14:textId="77777777" w:rsidR="006639A7" w:rsidRDefault="006639A7" w:rsidP="006639A7">
      <w:pPr>
        <w:pStyle w:val="Zwykytekst"/>
      </w:pPr>
      <w:r>
        <w:t>Zapisy §9 o gwarancji i rękojmi wynoszącej 24 miesiące też raczej nie będą miały jakiegokolwiek zastosowania w przypadku realizacji zamówienia objętego tym zapytaniem ofertowym.</w:t>
      </w:r>
    </w:p>
    <w:p w14:paraId="3117D38D" w14:textId="77777777" w:rsidR="006639A7" w:rsidRDefault="006639A7" w:rsidP="006639A7">
      <w:pPr>
        <w:pStyle w:val="Zwykytekst"/>
      </w:pPr>
    </w:p>
    <w:p w14:paraId="7A1B8FB3" w14:textId="77777777" w:rsidR="006639A7" w:rsidRDefault="006639A7" w:rsidP="006639A7">
      <w:pPr>
        <w:pStyle w:val="Podtytu"/>
      </w:pPr>
      <w:r>
        <w:t>Odpowiedź zamawiającego:</w:t>
      </w:r>
    </w:p>
    <w:p w14:paraId="0E64D12C" w14:textId="77777777" w:rsidR="006639A7" w:rsidRPr="006639A7" w:rsidRDefault="006639A7" w:rsidP="006639A7">
      <w:r>
        <w:t>Projekt umowy zawiera oczywisty błąd pisarski. Zamówienie nie dotyczy scenariusza i projektu spotu. Analogicznie oczywisty błąd pisarski występuję w §4, punkt 2 umowy. Umowa ma charakter ramowy, zostanie dostosowana do przedmiotu zamówienia.</w:t>
      </w:r>
    </w:p>
    <w:p w14:paraId="4CB9444C" w14:textId="77777777" w:rsidR="004D5C16" w:rsidRPr="004D5C16" w:rsidRDefault="004D5C16" w:rsidP="004D5C16"/>
    <w:p w14:paraId="7A7E041A" w14:textId="77777777" w:rsidR="004D5C16" w:rsidRDefault="004D5C16" w:rsidP="004D5C16"/>
    <w:sectPr w:rsidR="004D5C1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EE"/>
    <w:family w:val="modern"/>
    <w:pitch w:val="fixed"/>
    <w:sig w:usb0="E10002FF" w:usb1="4000FCFF" w:usb2="00000009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C8D31DC"/>
    <w:multiLevelType w:val="hybridMultilevel"/>
    <w:tmpl w:val="BFBABCB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770129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5C16"/>
    <w:rsid w:val="00114F2F"/>
    <w:rsid w:val="002F2A16"/>
    <w:rsid w:val="004D5C16"/>
    <w:rsid w:val="006639A7"/>
    <w:rsid w:val="00720B23"/>
    <w:rsid w:val="00DC3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E3975B"/>
  <w15:chartTrackingRefBased/>
  <w15:docId w15:val="{EAC67551-AF85-4DF7-89BA-6BFC03CABC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4D5C1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4D5C1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D5C16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4D5C1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D5C16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PodtytuZnak">
    <w:name w:val="Podtytuł Znak"/>
    <w:basedOn w:val="Domylnaczcionkaakapitu"/>
    <w:link w:val="Podtytu"/>
    <w:uiPriority w:val="11"/>
    <w:rsid w:val="004D5C16"/>
    <w:rPr>
      <w:rFonts w:eastAsiaTheme="minorEastAsia"/>
      <w:color w:val="5A5A5A" w:themeColor="text1" w:themeTint="A5"/>
      <w:spacing w:val="15"/>
    </w:rPr>
  </w:style>
  <w:style w:type="character" w:customStyle="1" w:styleId="Nagwek2Znak">
    <w:name w:val="Nagłówek 2 Znak"/>
    <w:basedOn w:val="Domylnaczcionkaakapitu"/>
    <w:link w:val="Nagwek2"/>
    <w:uiPriority w:val="9"/>
    <w:rsid w:val="004D5C16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Zwykytekst">
    <w:name w:val="Plain Text"/>
    <w:basedOn w:val="Normalny"/>
    <w:link w:val="ZwykytekstZnak"/>
    <w:uiPriority w:val="99"/>
    <w:semiHidden/>
    <w:unhideWhenUsed/>
    <w:rsid w:val="006639A7"/>
    <w:pPr>
      <w:spacing w:after="0" w:line="240" w:lineRule="auto"/>
    </w:pPr>
    <w:rPr>
      <w:rFonts w:ascii="Calibri" w:hAnsi="Calibri" w:cs="Consolas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6639A7"/>
    <w:rPr>
      <w:rFonts w:ascii="Calibri" w:hAnsi="Calibri" w:cs="Consolas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766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228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Jakubowska</dc:creator>
  <cp:keywords/>
  <dc:description/>
  <cp:lastModifiedBy>Anna Świętek</cp:lastModifiedBy>
  <cp:revision>2</cp:revision>
  <dcterms:created xsi:type="dcterms:W3CDTF">2025-08-22T09:31:00Z</dcterms:created>
  <dcterms:modified xsi:type="dcterms:W3CDTF">2025-08-22T09:31:00Z</dcterms:modified>
</cp:coreProperties>
</file>